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8362FC" w14:textId="77777777" w:rsidR="00587767" w:rsidRDefault="00587767" w:rsidP="002E72D3">
      <w:pPr>
        <w:spacing w:line="480" w:lineRule="auto"/>
        <w:rPr>
          <w:rFonts w:cs="Times New Roman"/>
        </w:rPr>
      </w:pPr>
    </w:p>
    <w:p w14:paraId="73794A0A" w14:textId="77777777" w:rsidR="00587767" w:rsidRDefault="00587767" w:rsidP="002E72D3">
      <w:pPr>
        <w:spacing w:line="480" w:lineRule="auto"/>
        <w:rPr>
          <w:rFonts w:cs="Times New Roman"/>
        </w:rPr>
      </w:pPr>
    </w:p>
    <w:p w14:paraId="0F1A6270" w14:textId="77777777" w:rsidR="00587767" w:rsidRDefault="00587767" w:rsidP="002E72D3">
      <w:pPr>
        <w:spacing w:line="480" w:lineRule="auto"/>
        <w:rPr>
          <w:rFonts w:cs="Times New Roman"/>
        </w:rPr>
      </w:pPr>
    </w:p>
    <w:p w14:paraId="023F1F75" w14:textId="77777777" w:rsidR="00587767" w:rsidRDefault="00587767" w:rsidP="002E72D3">
      <w:pPr>
        <w:spacing w:line="480" w:lineRule="auto"/>
        <w:rPr>
          <w:rFonts w:cs="Times New Roman"/>
        </w:rPr>
      </w:pPr>
    </w:p>
    <w:p w14:paraId="4AA68AE5" w14:textId="77777777" w:rsidR="00587767" w:rsidRDefault="00587767" w:rsidP="002E72D3">
      <w:pPr>
        <w:spacing w:line="480" w:lineRule="auto"/>
        <w:rPr>
          <w:rFonts w:cs="Times New Roman"/>
        </w:rPr>
      </w:pPr>
    </w:p>
    <w:p w14:paraId="2BA45FAA" w14:textId="77777777" w:rsidR="00587767" w:rsidRDefault="00587767" w:rsidP="00587767">
      <w:pPr>
        <w:spacing w:line="480" w:lineRule="auto"/>
        <w:jc w:val="center"/>
        <w:rPr>
          <w:rFonts w:cs="Times New Roman"/>
        </w:rPr>
      </w:pPr>
    </w:p>
    <w:p w14:paraId="5BF6B554" w14:textId="77777777" w:rsidR="00587767" w:rsidRDefault="00587767" w:rsidP="00587767">
      <w:pPr>
        <w:spacing w:line="480" w:lineRule="auto"/>
        <w:jc w:val="center"/>
        <w:rPr>
          <w:rFonts w:cs="Times New Roman"/>
        </w:rPr>
      </w:pPr>
    </w:p>
    <w:p w14:paraId="229736AD" w14:textId="77777777" w:rsidR="00587767" w:rsidRDefault="00587767" w:rsidP="00587767">
      <w:pPr>
        <w:spacing w:line="480" w:lineRule="auto"/>
        <w:jc w:val="center"/>
        <w:rPr>
          <w:rFonts w:cs="Times New Roman"/>
        </w:rPr>
      </w:pPr>
    </w:p>
    <w:p w14:paraId="1E19588D" w14:textId="77777777" w:rsidR="00587767" w:rsidRDefault="00587767" w:rsidP="00587767">
      <w:pPr>
        <w:spacing w:line="480" w:lineRule="auto"/>
        <w:jc w:val="center"/>
        <w:rPr>
          <w:rFonts w:cs="Times New Roman"/>
        </w:rPr>
      </w:pPr>
    </w:p>
    <w:p w14:paraId="21B80CCD" w14:textId="0BAE2700" w:rsidR="007D4AB5" w:rsidRDefault="007D4AB5" w:rsidP="00587767">
      <w:pPr>
        <w:spacing w:line="480" w:lineRule="auto"/>
        <w:jc w:val="center"/>
        <w:rPr>
          <w:rFonts w:cs="Times New Roman"/>
        </w:rPr>
      </w:pPr>
      <w:r>
        <w:rPr>
          <w:rFonts w:cs="Times New Roman"/>
        </w:rPr>
        <w:t>Final Action Plan</w:t>
      </w:r>
    </w:p>
    <w:p w14:paraId="4BEFFE11" w14:textId="715545A1" w:rsidR="007D4AB5" w:rsidRDefault="00587767" w:rsidP="00587767">
      <w:pPr>
        <w:spacing w:line="480" w:lineRule="auto"/>
        <w:jc w:val="center"/>
        <w:rPr>
          <w:rFonts w:cs="Times New Roman"/>
        </w:rPr>
      </w:pPr>
      <w:r>
        <w:rPr>
          <w:rFonts w:cs="Times New Roman"/>
        </w:rPr>
        <w:t>Student’s Name: Lyndon Johnson</w:t>
      </w:r>
    </w:p>
    <w:p w14:paraId="3EBCF023" w14:textId="639338B4" w:rsidR="00587767" w:rsidRDefault="00587767" w:rsidP="00587767">
      <w:pPr>
        <w:spacing w:line="480" w:lineRule="auto"/>
        <w:jc w:val="center"/>
        <w:rPr>
          <w:rFonts w:cs="Times New Roman"/>
        </w:rPr>
      </w:pPr>
      <w:r>
        <w:rPr>
          <w:rFonts w:cs="Times New Roman"/>
        </w:rPr>
        <w:t>Institutional Affiliation:</w:t>
      </w:r>
    </w:p>
    <w:p w14:paraId="6F5D264D" w14:textId="331AF135" w:rsidR="00587767" w:rsidRDefault="00587767" w:rsidP="00587767">
      <w:pPr>
        <w:spacing w:line="480" w:lineRule="auto"/>
        <w:jc w:val="center"/>
        <w:rPr>
          <w:rFonts w:cs="Times New Roman"/>
        </w:rPr>
      </w:pPr>
      <w:r>
        <w:rPr>
          <w:rFonts w:cs="Times New Roman"/>
        </w:rPr>
        <w:t>Date:</w:t>
      </w:r>
    </w:p>
    <w:p w14:paraId="4D66DA8F" w14:textId="77777777" w:rsidR="00587767" w:rsidRDefault="00067B71" w:rsidP="002E72D3">
      <w:pPr>
        <w:spacing w:line="480" w:lineRule="auto"/>
        <w:rPr>
          <w:rFonts w:cs="Times New Roman"/>
        </w:rPr>
      </w:pPr>
      <w:r>
        <w:rPr>
          <w:rFonts w:cs="Times New Roman"/>
        </w:rPr>
        <w:tab/>
      </w:r>
    </w:p>
    <w:p w14:paraId="6A1AF230" w14:textId="77777777" w:rsidR="00587767" w:rsidRDefault="00587767" w:rsidP="002E72D3">
      <w:pPr>
        <w:spacing w:line="480" w:lineRule="auto"/>
        <w:rPr>
          <w:rFonts w:cs="Times New Roman"/>
        </w:rPr>
      </w:pPr>
    </w:p>
    <w:p w14:paraId="26CA089C" w14:textId="77777777" w:rsidR="00587767" w:rsidRDefault="00587767" w:rsidP="002E72D3">
      <w:pPr>
        <w:spacing w:line="480" w:lineRule="auto"/>
        <w:rPr>
          <w:rFonts w:cs="Times New Roman"/>
        </w:rPr>
      </w:pPr>
    </w:p>
    <w:p w14:paraId="2FB9151A" w14:textId="77777777" w:rsidR="00587767" w:rsidRDefault="00587767" w:rsidP="002E72D3">
      <w:pPr>
        <w:spacing w:line="480" w:lineRule="auto"/>
        <w:rPr>
          <w:rFonts w:cs="Times New Roman"/>
        </w:rPr>
      </w:pPr>
    </w:p>
    <w:p w14:paraId="6A6B4469" w14:textId="77777777" w:rsidR="00587767" w:rsidRDefault="00587767" w:rsidP="002E72D3">
      <w:pPr>
        <w:spacing w:line="480" w:lineRule="auto"/>
        <w:rPr>
          <w:rFonts w:cs="Times New Roman"/>
        </w:rPr>
      </w:pPr>
    </w:p>
    <w:p w14:paraId="302C524D" w14:textId="77777777" w:rsidR="00587767" w:rsidRDefault="00587767" w:rsidP="002E72D3">
      <w:pPr>
        <w:spacing w:line="480" w:lineRule="auto"/>
        <w:rPr>
          <w:rFonts w:cs="Times New Roman"/>
        </w:rPr>
      </w:pPr>
    </w:p>
    <w:p w14:paraId="2F5E2BDD" w14:textId="77777777" w:rsidR="00587767" w:rsidRDefault="00587767" w:rsidP="002E72D3">
      <w:pPr>
        <w:spacing w:line="480" w:lineRule="auto"/>
        <w:rPr>
          <w:rFonts w:cs="Times New Roman"/>
        </w:rPr>
      </w:pPr>
    </w:p>
    <w:p w14:paraId="4AC59999" w14:textId="77777777" w:rsidR="00587767" w:rsidRDefault="00587767" w:rsidP="002E72D3">
      <w:pPr>
        <w:spacing w:line="480" w:lineRule="auto"/>
        <w:rPr>
          <w:rFonts w:cs="Times New Roman"/>
        </w:rPr>
      </w:pPr>
    </w:p>
    <w:p w14:paraId="19A25408" w14:textId="77777777" w:rsidR="00587767" w:rsidRDefault="00587767" w:rsidP="002E72D3">
      <w:pPr>
        <w:spacing w:line="480" w:lineRule="auto"/>
        <w:rPr>
          <w:rFonts w:cs="Times New Roman"/>
        </w:rPr>
      </w:pPr>
    </w:p>
    <w:p w14:paraId="037E7B65" w14:textId="77777777" w:rsidR="00587767" w:rsidRDefault="00587767" w:rsidP="002E72D3">
      <w:pPr>
        <w:spacing w:line="480" w:lineRule="auto"/>
        <w:rPr>
          <w:rFonts w:cs="Times New Roman"/>
        </w:rPr>
      </w:pPr>
    </w:p>
    <w:p w14:paraId="65358F8A" w14:textId="77777777" w:rsidR="00587767" w:rsidRDefault="00587767" w:rsidP="00385F08">
      <w:pPr>
        <w:spacing w:line="480" w:lineRule="auto"/>
        <w:jc w:val="center"/>
        <w:rPr>
          <w:rFonts w:cs="Times New Roman"/>
        </w:rPr>
      </w:pPr>
      <w:r>
        <w:rPr>
          <w:rFonts w:cs="Times New Roman"/>
        </w:rPr>
        <w:lastRenderedPageBreak/>
        <w:t>Abstract</w:t>
      </w:r>
    </w:p>
    <w:p w14:paraId="245E75C1" w14:textId="4543F0BD" w:rsidR="00FA1D2C" w:rsidRPr="00DF0F0F" w:rsidRDefault="00067B71" w:rsidP="00587767">
      <w:pPr>
        <w:spacing w:line="480" w:lineRule="auto"/>
        <w:ind w:firstLine="720"/>
        <w:rPr>
          <w:rFonts w:cs="Times New Roman"/>
          <w:b/>
        </w:rPr>
      </w:pPr>
      <w:r>
        <w:t xml:space="preserve">This action plan will address the problem of childhood obesity. Today, nearly 1 out of 4 children and teens in countries are overweight or obese. </w:t>
      </w:r>
      <w:r w:rsidR="00385F08">
        <w:t xml:space="preserve">Childhood obesity is a major public health issue </w:t>
      </w:r>
      <w:r w:rsidR="004076E5">
        <w:t>both</w:t>
      </w:r>
      <w:r w:rsidR="00385F08">
        <w:t xml:space="preserve"> nationally and internationally</w:t>
      </w:r>
      <w:r w:rsidR="004076E5">
        <w:t xml:space="preserve">. </w:t>
      </w:r>
      <w:r>
        <w:t>Those extra pounds put children at risk for developing health problems such as diabetes, heart disease, and asthma. Childhood obesity also takes an emotional toll. Overweight children sometimes have trouble keeping up with other kids and difficult joining in sports and activities. Other children may tease, bully, and exclude them, leading to low self-esteem, negative body image, and even depression.</w:t>
      </w:r>
      <w:r w:rsidR="00385F08">
        <w:t xml:space="preserve"> </w:t>
      </w:r>
    </w:p>
    <w:p w14:paraId="6F9896A6" w14:textId="1D7219EB" w:rsidR="00385F08" w:rsidRPr="00FF78E5" w:rsidRDefault="00FF78E5" w:rsidP="00FF78E5">
      <w:pPr>
        <w:spacing w:line="480" w:lineRule="auto"/>
        <w:jc w:val="center"/>
        <w:rPr>
          <w:rFonts w:cs="Times New Roman"/>
          <w:b/>
        </w:rPr>
      </w:pPr>
      <w:r w:rsidRPr="00FF78E5">
        <w:rPr>
          <w:rFonts w:cs="Times New Roman"/>
          <w:b/>
        </w:rPr>
        <w:t>Final Action Plan</w:t>
      </w:r>
    </w:p>
    <w:p w14:paraId="4F155CB8" w14:textId="7BE44E33" w:rsidR="00BD7985" w:rsidRPr="00D155AA" w:rsidRDefault="00067B71" w:rsidP="00BD7985">
      <w:pPr>
        <w:spacing w:line="480" w:lineRule="auto"/>
        <w:ind w:firstLine="720"/>
        <w:rPr>
          <w:rFonts w:cs="Times New Roman"/>
        </w:rPr>
      </w:pPr>
      <w:r>
        <w:t>The severity of obesity in children and adolescents is increasing rapidly. The treatment of obesity is one of the most difficult issues that pediatric health care providers face. Coping with obesity requires determination of healthy eating and an active lifestyle. In the treatment of childhood obesity, clear benefits have been demonstrated from parental involvement</w:t>
      </w:r>
      <w:r w:rsidR="00BD7985">
        <w:t xml:space="preserve"> </w:t>
      </w:r>
      <w:r>
        <w:t xml:space="preserve">(Golan &amp; Crow, 2004). Family-based interventions is implemented on the premise that parental support, family functioning, and home environment are important determinants and treatment outcomes. These interventions emphasize the necessity and making changes in the home and family </w:t>
      </w:r>
      <w:r w:rsidR="00BD7985">
        <w:t>environment (</w:t>
      </w:r>
      <w:r>
        <w:t>Golan &amp; Crow, 2004).</w:t>
      </w:r>
      <w:r w:rsidR="00BD7985">
        <w:t xml:space="preserve"> The first source “Children Attitudes and Behavior", hopes to address the issue of poor diets and eating habits of children. The second issue will address " how parents effect their child's eating attitudes and eating behavior, by testing the modelling and control and control theories of parental influence"(Brown &amp; Ogden, 2004)</w:t>
      </w:r>
      <w:r w:rsidR="00BD7985" w:rsidRPr="00D155AA">
        <w:rPr>
          <w:rFonts w:cs="Times New Roman"/>
        </w:rPr>
        <w:t xml:space="preserve"> </w:t>
      </w:r>
      <w:r w:rsidR="00BD7985">
        <w:t>The goal of this research is to prevent childhood obesity through multiple studies that involves the parents and children, to find ways of preventing obesity in their kids.</w:t>
      </w:r>
      <w:r w:rsidR="00BD7985" w:rsidRPr="00D155AA">
        <w:rPr>
          <w:rFonts w:cs="Times New Roman"/>
        </w:rPr>
        <w:t xml:space="preserve"> </w:t>
      </w:r>
      <w:r w:rsidR="00BD7985">
        <w:t>The results indicated that both parent's and children's diets consisted of many unhealthy snack foods such as crisps, chocolate</w:t>
      </w:r>
      <w:r w:rsidR="004C3B5E">
        <w:t>,</w:t>
      </w:r>
      <w:r w:rsidR="00BD7985">
        <w:t xml:space="preserve"> and </w:t>
      </w:r>
      <w:r w:rsidR="00BD7985">
        <w:lastRenderedPageBreak/>
        <w:t>biscuits, confirming previous findings from larger scale surveys [e.g. (Butriss,1995; Nicklas; 1995, Wardle, 1955)]. The results also indicated that parents ate more of the healthy foods, while the children prefer the unhealthy foods eaten in general and yesterday. The present study compared the modelling and control theories of parental influence on children’s eating attitudes and behavior with a focus on snack foods. The results showed significant correlations between parent and child for reported snack intake, eating motivations and body dissatisfaction, indicating an important role for modelling. The results provide some support for both the modelling and control theories of parental influence. However, whereas modelling appears to have a consistent impact, parental control has a differential impact depending upon whether this control is focused on the child’s diet or on other aspects of their behavior. To conclude, a positive parental role model may be a better method for improving a child’s diet than attempts at diet (Brown &amp; Ogden, 2004)</w:t>
      </w:r>
      <w:r w:rsidR="004C3B5E">
        <w:t>.</w:t>
      </w:r>
      <w:r w:rsidR="00BD7985" w:rsidRPr="00D155AA">
        <w:rPr>
          <w:rFonts w:cs="Times New Roman"/>
        </w:rPr>
        <w:t xml:space="preserve"> </w:t>
      </w:r>
      <w:r w:rsidR="00BD7985">
        <w:t>The study draws on the psychological concepts of parental influence on children's eating attitudes and snack foods given to control behavior in children. According to the article "Children whose parents indicated greater attempts to control their child's diets reported higher intake of healthy and unhealthy snack food"(Brown &amp; Ogden, 2004)</w:t>
      </w:r>
      <w:r w:rsidR="004C3B5E">
        <w:t>.</w:t>
      </w:r>
      <w:r w:rsidR="00BD7985">
        <w:t xml:space="preserve"> The author also stated "Children whose parents indicated a greater use of food as a means to control their child behavior reported higher level of body dissatisfaction" (Brown, Ogden 2004).</w:t>
      </w:r>
    </w:p>
    <w:p w14:paraId="0192D491" w14:textId="3ADDDE4A" w:rsidR="00BD7985" w:rsidRPr="00D155AA" w:rsidRDefault="00BD7985" w:rsidP="00BD7985">
      <w:pPr>
        <w:spacing w:line="480" w:lineRule="auto"/>
        <w:ind w:firstLine="720"/>
        <w:rPr>
          <w:rFonts w:cs="Times New Roman"/>
        </w:rPr>
      </w:pPr>
      <w:r>
        <w:t>Using credible sources lends validity to the claims that will be made in the Action Plan because it removes the appearance of bias. Also, it is very important for the audience to be able to trust what they are reading are actual facts.</w:t>
      </w:r>
      <w:r w:rsidRPr="00D155AA">
        <w:rPr>
          <w:rFonts w:cs="Times New Roman"/>
        </w:rPr>
        <w:t xml:space="preserve"> </w:t>
      </w:r>
      <w:r>
        <w:t>Children's Eating Attitudes and Behavior is credible because it is published by the Journal of Health Education Research in 2004. The authors have an affiliation with the School of Medicine at King's College in London. They also cite other outside resources to conduct their research.</w:t>
      </w:r>
      <w:r w:rsidRPr="00D155AA">
        <w:rPr>
          <w:rFonts w:cs="Times New Roman"/>
        </w:rPr>
        <w:t xml:space="preserve"> </w:t>
      </w:r>
      <w:r>
        <w:t xml:space="preserve">This source is relevant because it addresses </w:t>
      </w:r>
      <w:r>
        <w:lastRenderedPageBreak/>
        <w:t>the topic of "Childhood Obesity". It proves that a parent's opinion regarding food effects their child's eating attitude and eating behavior.</w:t>
      </w:r>
      <w:r w:rsidRPr="00D155AA">
        <w:rPr>
          <w:rFonts w:cs="Times New Roman"/>
        </w:rPr>
        <w:t xml:space="preserve"> </w:t>
      </w:r>
      <w:r w:rsidRPr="00360D94">
        <w:rPr>
          <w:rFonts w:cs="Times New Roman"/>
        </w:rPr>
        <w:t>The source "Children Attitudes and Behavior" conform to the ethical guidelines of psychology by the use of informed-consent forms given to students</w:t>
      </w:r>
      <w:r w:rsidR="004C3B5E">
        <w:rPr>
          <w:rFonts w:cs="Times New Roman"/>
        </w:rPr>
        <w:t>,</w:t>
      </w:r>
      <w:r w:rsidRPr="00D155AA">
        <w:rPr>
          <w:rFonts w:cs="Times New Roman"/>
        </w:rPr>
        <w:t xml:space="preserve"> </w:t>
      </w:r>
      <w:r>
        <w:t>the researcher</w:t>
      </w:r>
      <w:r w:rsidR="004C3B5E">
        <w:t>,</w:t>
      </w:r>
      <w:r>
        <w:t xml:space="preserve"> or the teacher approach the children and asked to give consent forms to their parents. Questionnaires were then given to 137 parents and children and 112 pairs of completed questionnaires were returned (response rate = 81.7%) (Brown &amp; Ogden, 2004).</w:t>
      </w:r>
      <w:r w:rsidRPr="00D155AA">
        <w:rPr>
          <w:rFonts w:cs="Times New Roman"/>
        </w:rPr>
        <w:t xml:space="preserve"> </w:t>
      </w:r>
      <w:r>
        <w:t>The study does imply that "consent forms were given to students for their parents to fill out</w:t>
      </w:r>
      <w:r w:rsidR="00772F10" w:rsidRPr="00772F10">
        <w:t xml:space="preserve"> </w:t>
      </w:r>
      <w:r w:rsidR="00772F10">
        <w:t>to take part in the study” (Brown</w:t>
      </w:r>
      <w:r>
        <w:t xml:space="preserve"> &amp; Ogden, 2004)</w:t>
      </w:r>
      <w:r w:rsidR="00772F10">
        <w:t>.</w:t>
      </w:r>
      <w:r>
        <w:t xml:space="preserve">  So ethical guidelines were followed according to the ethical code of informed consent to research.</w:t>
      </w:r>
    </w:p>
    <w:p w14:paraId="78F16A5B" w14:textId="6C197BB7" w:rsidR="00BD7985" w:rsidRPr="00D155AA" w:rsidRDefault="00BD7985" w:rsidP="00BD7985">
      <w:pPr>
        <w:spacing w:line="480" w:lineRule="auto"/>
        <w:ind w:firstLine="720"/>
        <w:rPr>
          <w:rFonts w:cs="Times New Roman"/>
        </w:rPr>
      </w:pPr>
      <w:r>
        <w:t>The second source "Targeting Parents Exclusively in the Treatment of Childhood Obesity" hopes to address "the long-term effects of childhood obesity following a family- based health center approach where only the parents are targeted, rather than weight-centered approach (Golan, Crow 2004).</w:t>
      </w:r>
      <w:r w:rsidRPr="00D155AA">
        <w:rPr>
          <w:rFonts w:cs="Times New Roman"/>
        </w:rPr>
        <w:t xml:space="preserve"> </w:t>
      </w:r>
      <w:r>
        <w:t>The purpose for the research was to develop new ways of treating childhood obesity, since " the treatment of obesity is one of the difficult challenges that pediatric healthcare providers face</w:t>
      </w:r>
      <w:r w:rsidR="00772F10">
        <w:t>”</w:t>
      </w:r>
      <w:r>
        <w:t xml:space="preserve"> (Golan, Crow 2004). There were 50 children who participated in the original study were located 7 years later, and their weight and height measured (Golan, Crow 2004). Repeated measured ANOVA was used to test difference between the age groups in percent overweight at different time-points (Golan, Crow 2004). The article states that a change in parenting practice concept could be a possible resolution change in the family environment (Golan, Crow, 2004).</w:t>
      </w:r>
      <w:r w:rsidRPr="00D155AA">
        <w:rPr>
          <w:rFonts w:cs="Times New Roman"/>
        </w:rPr>
        <w:t xml:space="preserve"> </w:t>
      </w:r>
      <w:r>
        <w:t>The change in percent overweight during the intervention was published earlier (Golan &amp; Crow, 2004)</w:t>
      </w:r>
      <w:r w:rsidR="00772F10">
        <w:t>.</w:t>
      </w:r>
      <w:r>
        <w:t xml:space="preserve"> The children in the parent-only group achieved a significantly higher reduction in percent overweight compared with the children in the child-only group (14.6% vs. 8.43%; p &lt; 0.03, analysis of covariance). This difference in weight reduction was </w:t>
      </w:r>
      <w:r>
        <w:lastRenderedPageBreak/>
        <w:t>observed even though there was no significant difference in increased height between the two groups over the 1-year study.  At the end of the intervention, 35% of the children in the parents-only group reached a no obese status, whereas in the child-only group, only 14% reached no obese status. χ2 analyses revealed a significant difference between the two groups in the rate of the no obese children at the end of the intervention (p &lt; 0.01).  The change in overweight status did not show a statistically significant interaction with gender (p=0.23)</w:t>
      </w:r>
      <w:r w:rsidR="00772F10">
        <w:t xml:space="preserve"> </w:t>
      </w:r>
      <w:r>
        <w:t>(Golan &amp; Crow, 2004)</w:t>
      </w:r>
      <w:r w:rsidR="00772F10">
        <w:t>.</w:t>
      </w:r>
      <w:r w:rsidRPr="00D155AA">
        <w:rPr>
          <w:rFonts w:cs="Times New Roman"/>
        </w:rPr>
        <w:t xml:space="preserve"> </w:t>
      </w:r>
      <w:r>
        <w:t xml:space="preserve">The study draws on the psychological concepts of "targeting parents in a </w:t>
      </w:r>
      <w:r w:rsidR="00772F10">
        <w:t>family-based</w:t>
      </w:r>
      <w:r>
        <w:t xml:space="preserve"> health center to report long-term change in overweight children"(Brown &amp; Ogden, 2004)</w:t>
      </w:r>
      <w:r w:rsidR="00772F10">
        <w:t>.</w:t>
      </w:r>
      <w:r>
        <w:t xml:space="preserve"> The authors' stated "if parenting style is the focus of treatment, the parents are the main agent of change, and they, rather than the child, should be targeted by the intervention" (Brown</w:t>
      </w:r>
      <w:r w:rsidR="00E65215">
        <w:t xml:space="preserve"> &amp;</w:t>
      </w:r>
      <w:r>
        <w:t xml:space="preserve"> Ogden</w:t>
      </w:r>
      <w:r w:rsidR="00E65215">
        <w:t>, 2004)</w:t>
      </w:r>
      <w:r>
        <w:t>.</w:t>
      </w:r>
    </w:p>
    <w:p w14:paraId="4C93DAF0" w14:textId="2CBBE2A0" w:rsidR="00E65215" w:rsidRDefault="00BD7985" w:rsidP="00E65215">
      <w:pPr>
        <w:spacing w:line="480" w:lineRule="auto"/>
        <w:ind w:firstLine="720"/>
        <w:rPr>
          <w:rFonts w:cs="Times New Roman"/>
        </w:rPr>
      </w:pPr>
      <w:r>
        <w:t>Targeting Parents Exclusively in the treatment of Childhood Obesity is credible because one author is affiliated with School of Nutritional Sciences, The Hebrew University of Jerusalem, Rehovot, Israel, and the other author attended University of Minnesota, Department of Psychiatry. The source was published in Feb. 2004 by Obesity Research Journal.</w:t>
      </w:r>
      <w:r w:rsidRPr="00D155AA">
        <w:rPr>
          <w:rFonts w:cs="Times New Roman"/>
        </w:rPr>
        <w:t xml:space="preserve"> </w:t>
      </w:r>
      <w:r>
        <w:t>This source is relevant to the problem of "Childhood Obesity" because parents are being role models for their kids to see in relation of eating healthy and exercise. The source shows that parents play a vital role of what their kids eat.</w:t>
      </w:r>
      <w:r w:rsidRPr="00D155AA">
        <w:rPr>
          <w:rFonts w:cs="Times New Roman"/>
        </w:rPr>
        <w:t xml:space="preserve"> </w:t>
      </w:r>
      <w:r w:rsidRPr="00360D94">
        <w:rPr>
          <w:rFonts w:cs="Times New Roman"/>
        </w:rPr>
        <w:t>The source "Targeting Parents Exclusively in the Treatment of Childhood Obesity" conform to the ethical guidelines of psychology because "all parents provided written-informed consent forms" (Golan, Crow 2004).</w:t>
      </w:r>
      <w:r w:rsidRPr="00D155AA">
        <w:rPr>
          <w:rFonts w:cs="Times New Roman"/>
        </w:rPr>
        <w:t xml:space="preserve"> </w:t>
      </w:r>
      <w:r>
        <w:t>Before the initial study could be conducted The Ethics Committee for Human Experimentation had to approve the research protocol.</w:t>
      </w:r>
      <w:r w:rsidRPr="00D155AA">
        <w:rPr>
          <w:rFonts w:cs="Times New Roman"/>
        </w:rPr>
        <w:t xml:space="preserve"> </w:t>
      </w:r>
      <w:r>
        <w:t xml:space="preserve">The study does state "The Ethics Committee for Human Experimentation of Tel University approved the research protocol"(Golan, Crow 2004). So, the ethical guidelines were followed by the code of ethics of inform-consent given to all parents and institutional approval to </w:t>
      </w:r>
      <w:r>
        <w:lastRenderedPageBreak/>
        <w:t>conduct a research.</w:t>
      </w:r>
      <w:r w:rsidR="00E65215">
        <w:t xml:space="preserve"> </w:t>
      </w:r>
      <w:r w:rsidR="00E65215">
        <w:rPr>
          <w:rFonts w:cs="Times New Roman"/>
        </w:rPr>
        <w:t>The socio-economic status perspective of psychology can be used to approach the problem of childhood obesity. The relationship between low socio-economic status (SES) and higher levels of overweight/ obesity are particularly among children of minority groups (Stein, Weinberger &amp;</w:t>
      </w:r>
      <w:r w:rsidR="00E65215">
        <w:rPr>
          <w:rFonts w:eastAsia="Times New Roman" w:cs="Times New Roman"/>
        </w:rPr>
        <w:t xml:space="preserve"> Latzer, </w:t>
      </w:r>
      <w:r w:rsidR="00E65215">
        <w:rPr>
          <w:rFonts w:cs="Times New Roman"/>
        </w:rPr>
        <w:t xml:space="preserve">2014). In children of higher SES, overweight and obesity are related to the number of hours their parents spent working outside the home as the parents working pattern is likely to interfere with their children’s access to healthy foods and physical activity (Strauss &amp; Knight, 1999). </w:t>
      </w:r>
    </w:p>
    <w:p w14:paraId="689E5ED4" w14:textId="5185D894" w:rsidR="00AD3504" w:rsidRPr="00B2772C" w:rsidRDefault="00E65215" w:rsidP="005D61E6">
      <w:pPr>
        <w:spacing w:line="480" w:lineRule="auto"/>
        <w:rPr>
          <w:rFonts w:cs="Times New Roman"/>
        </w:rPr>
      </w:pPr>
      <w:r>
        <w:rPr>
          <w:rFonts w:cs="Times New Roman"/>
        </w:rPr>
        <w:t>The first psychological theory will address how low-income parents of overweight children may use food to cope with the stress of their economic status, have difficulties setting their children limits regarding food and their less commitment to behavior change than high-income parents (Chamberlain et al., 2002). Areas with limited choice of healthy foods, has a higher availability of fast food restaurants, which may contribute to obesity among children (Forman et al., 2009). The second theory will address the media marketing and advertisements of unhealthy foods targeted towards children. Food marketing to children is a global industry, transmitted through a variety of media outlets including television, placements in toys, games, songs, celebrity endorsements, and movies (McGinnis,</w:t>
      </w:r>
      <w:r w:rsidR="00AD3504">
        <w:rPr>
          <w:rFonts w:cs="Times New Roman"/>
        </w:rPr>
        <w:t xml:space="preserve"> Gootman, </w:t>
      </w:r>
      <w:r>
        <w:rPr>
          <w:rFonts w:cs="Times New Roman"/>
        </w:rPr>
        <w:t>&amp; Kraak, 2006)</w:t>
      </w:r>
      <w:r w:rsidR="00AD3504">
        <w:rPr>
          <w:rFonts w:cs="Times New Roman"/>
        </w:rPr>
        <w:t xml:space="preserve">. The promotion of advertising healthy foods could decrease childhood obesity. </w:t>
      </w:r>
      <w:r w:rsidR="00AD3504" w:rsidRPr="00B2772C">
        <w:rPr>
          <w:rFonts w:cs="Times New Roman"/>
        </w:rPr>
        <w:t xml:space="preserve">The first recommendation is to try improving access to healthy affordable foods by eliminating “food deserts” in urban and rural America, lowering prices of healthier foods, developing food products to be healthier, and reducing hunger which has been linked to obesity (Barnes, 2010). This recommendation draws from the socio-cultural perspective. Specifically, less attention has been paid to investigating the potential contribution of socio-cultural environment over time to the current obesity pandemic in children (Barnes, 2010). First, implement of a free weight loss boot camp that involves both the parent </w:t>
      </w:r>
      <w:r w:rsidR="00AD3504" w:rsidRPr="00B2772C">
        <w:rPr>
          <w:rFonts w:cs="Times New Roman"/>
        </w:rPr>
        <w:lastRenderedPageBreak/>
        <w:t xml:space="preserve">and child could attempt to prevent or reduce childhood obesity is very important, as </w:t>
      </w:r>
      <w:r w:rsidR="005D61E6">
        <w:rPr>
          <w:rFonts w:cs="Times New Roman"/>
        </w:rPr>
        <w:t>parents are the</w:t>
      </w:r>
      <w:r w:rsidR="00AD3504">
        <w:rPr>
          <w:rFonts w:cs="Times New Roman"/>
        </w:rPr>
        <w:t xml:space="preserve"> </w:t>
      </w:r>
      <w:r w:rsidR="00AD3504" w:rsidRPr="00B2772C">
        <w:rPr>
          <w:rFonts w:cs="Times New Roman"/>
        </w:rPr>
        <w:t>primary figures in adjusting their children’s food and activity environments.</w:t>
      </w:r>
    </w:p>
    <w:p w14:paraId="26C70D03" w14:textId="3A9BCDEB" w:rsidR="00E65215" w:rsidRDefault="00AD3504" w:rsidP="005D61E6">
      <w:pPr>
        <w:spacing w:line="480" w:lineRule="auto"/>
        <w:ind w:firstLine="720"/>
        <w:rPr>
          <w:rFonts w:cs="Times New Roman"/>
        </w:rPr>
      </w:pPr>
      <w:r w:rsidRPr="00B2772C">
        <w:rPr>
          <w:rFonts w:cs="Times New Roman"/>
        </w:rPr>
        <w:t xml:space="preserve"> The second recommendation will find ways of getting children more physically active, through quality physical education, recess, and other opportunities in and after school (Barnes, 2010). This recommendation also draws on the socio-cultural perspective. The socio-economic of “built environments” are higher among children in neighborhoods with the most unfavorable conditions such as unsafe surroundings, poor housing, and no access to sidewalks, parks, and recreation centers (Singh, 2010).  Hosting a community rally with the use of petitions addressing aspects of “built environment” will make the community aware of the issue and develops ways to make it easier for children to become more active, if sidewalks, parks, recreational activities are easily accessible. </w:t>
      </w:r>
      <w:r w:rsidR="00E65215">
        <w:rPr>
          <w:rFonts w:cs="Times New Roman"/>
        </w:rPr>
        <w:t xml:space="preserve">One concept within the socio-economic perspective of psychology that can be used to address the problem of childhood obesity is the concept of parental involvement. Parents can promote a healthy lifestyle by offering their children healthy meals, snacks, and physical activity daily. It is also important to educate children regarding nutrition so they are informed and can make better choices of foods when the adults are not there to guide them (Fornicola). </w:t>
      </w:r>
    </w:p>
    <w:p w14:paraId="2E2BFF68" w14:textId="191C212B" w:rsidR="00BD7985" w:rsidRDefault="00E65215" w:rsidP="009C75F3">
      <w:pPr>
        <w:spacing w:line="480" w:lineRule="auto"/>
        <w:ind w:firstLine="720"/>
        <w:rPr>
          <w:rFonts w:cs="Times New Roman"/>
        </w:rPr>
      </w:pPr>
      <w:r>
        <w:rPr>
          <w:rFonts w:cs="Times New Roman"/>
        </w:rPr>
        <w:t>To address the problem of childhood obesity through ethical standards that should be considered is standard 3.10: Informed Consent; 8.01: Institutional Approval; 8.02: Informed Consent to Research; 9.02: Use of Assessments; and 9.03 and Informed Consent in Assessments. To fulfill the standards, any research done in a facility needs to have prior approval. Any names or personal information, and test results should be kept confidential unless prior approval ha</w:t>
      </w:r>
      <w:r w:rsidR="009C75F3">
        <w:rPr>
          <w:rFonts w:cs="Times New Roman"/>
        </w:rPr>
        <w:t>s been given by the participant</w:t>
      </w:r>
    </w:p>
    <w:p w14:paraId="67313786" w14:textId="77777777" w:rsidR="009C75F3" w:rsidRDefault="009C75F3" w:rsidP="009C75F3">
      <w:pPr>
        <w:spacing w:line="480" w:lineRule="auto"/>
        <w:ind w:firstLine="720"/>
        <w:rPr>
          <w:rFonts w:cs="Times New Roman"/>
        </w:rPr>
      </w:pPr>
      <w:bookmarkStart w:id="0" w:name="_GoBack"/>
      <w:bookmarkEnd w:id="0"/>
    </w:p>
    <w:p w14:paraId="0512008B" w14:textId="77777777" w:rsidR="00564389" w:rsidRPr="00955078" w:rsidRDefault="00564389" w:rsidP="00564389">
      <w:pPr>
        <w:spacing w:line="480" w:lineRule="auto"/>
        <w:jc w:val="center"/>
        <w:rPr>
          <w:rFonts w:cs="Times New Roman"/>
        </w:rPr>
      </w:pPr>
      <w:r w:rsidRPr="00955078">
        <w:rPr>
          <w:rFonts w:cs="Times New Roman"/>
        </w:rPr>
        <w:lastRenderedPageBreak/>
        <w:t>References</w:t>
      </w:r>
    </w:p>
    <w:p w14:paraId="37217AE5" w14:textId="4D9DB04F" w:rsidR="00564389" w:rsidRDefault="00564389" w:rsidP="00C735F2">
      <w:pPr>
        <w:spacing w:line="480" w:lineRule="auto"/>
        <w:ind w:left="720" w:hanging="720"/>
      </w:pPr>
      <w:r>
        <w:t xml:space="preserve">Golan, M. &amp; Crow, S. (2004). Targeting parents exclusively in the treatment of childhood obesity: Long-term results. </w:t>
      </w:r>
      <w:r>
        <w:rPr>
          <w:i/>
        </w:rPr>
        <w:t>Obesity Research, 12</w:t>
      </w:r>
      <w:r>
        <w:t>(2), 357-361. doi:10.1038/oby.2004.45</w:t>
      </w:r>
    </w:p>
    <w:p w14:paraId="56D8309F" w14:textId="3581B166" w:rsidR="006A2C3D" w:rsidRPr="00C735F2" w:rsidRDefault="00564389" w:rsidP="00C735F2">
      <w:pPr>
        <w:spacing w:line="480" w:lineRule="auto"/>
        <w:ind w:left="720" w:hanging="720"/>
      </w:pPr>
      <w:proofErr w:type="gramStart"/>
      <w:r>
        <w:t>Brown, R. &amp; Ogden, J. (2004).</w:t>
      </w:r>
      <w:proofErr w:type="gramEnd"/>
      <w:r>
        <w:t xml:space="preserve"> Children’s eating attitudes</w:t>
      </w:r>
      <w:r w:rsidR="00E23FC9">
        <w:t xml:space="preserve"> and behavior: </w:t>
      </w:r>
      <w:r>
        <w:t xml:space="preserve">A study of the modelling and control theories of parental influence. </w:t>
      </w:r>
      <w:r>
        <w:rPr>
          <w:i/>
        </w:rPr>
        <w:t>Health Education Research, 19</w:t>
      </w:r>
      <w:r>
        <w:t>(3), 261-271. doi:10.1093/her/cyg040</w:t>
      </w:r>
    </w:p>
    <w:p w14:paraId="3E355A53" w14:textId="4B7F62B5" w:rsidR="00E23FC9" w:rsidRDefault="00564389" w:rsidP="00C735F2">
      <w:pPr>
        <w:spacing w:line="480" w:lineRule="auto"/>
        <w:ind w:left="720" w:hanging="720"/>
        <w:rPr>
          <w:rFonts w:eastAsia="Times New Roman" w:cs="Times New Roman"/>
        </w:rPr>
      </w:pPr>
      <w:proofErr w:type="gramStart"/>
      <w:r w:rsidRPr="00F91203">
        <w:rPr>
          <w:rFonts w:eastAsia="Times New Roman" w:cs="Times New Roman"/>
        </w:rPr>
        <w:t xml:space="preserve">McGinnis, J. M., </w:t>
      </w:r>
      <w:r w:rsidR="00E23FC9" w:rsidRPr="00F91203">
        <w:rPr>
          <w:rFonts w:eastAsia="Times New Roman" w:cs="Times New Roman"/>
        </w:rPr>
        <w:t>Goodman</w:t>
      </w:r>
      <w:r w:rsidRPr="00F91203">
        <w:rPr>
          <w:rFonts w:eastAsia="Times New Roman" w:cs="Times New Roman"/>
        </w:rPr>
        <w:t>, J. A., &amp; Kraak, V. I. (2006).</w:t>
      </w:r>
      <w:proofErr w:type="gramEnd"/>
      <w:r w:rsidRPr="00F91203">
        <w:rPr>
          <w:rFonts w:eastAsia="Times New Roman" w:cs="Times New Roman"/>
        </w:rPr>
        <w:t xml:space="preserve"> Committee on food marketing and the diets of children and youth; Institute of Medicine. Food marketing to children and youth: Threat or opportunity.</w:t>
      </w:r>
    </w:p>
    <w:p w14:paraId="1462BEA7" w14:textId="70FA8C9F" w:rsidR="00E23FC9" w:rsidRDefault="00564389" w:rsidP="00C735F2">
      <w:pPr>
        <w:spacing w:line="480" w:lineRule="auto"/>
        <w:ind w:left="720" w:hanging="720"/>
        <w:rPr>
          <w:rFonts w:eastAsia="Times New Roman" w:cs="Times New Roman"/>
        </w:rPr>
      </w:pPr>
      <w:proofErr w:type="gramStart"/>
      <w:r w:rsidRPr="00517BEA">
        <w:rPr>
          <w:rFonts w:eastAsia="Times New Roman" w:cs="Times New Roman"/>
        </w:rPr>
        <w:t>Stein, D., Weinberger-Litman, S. L., &amp; Latzer, Y. (2014).</w:t>
      </w:r>
      <w:proofErr w:type="gramEnd"/>
      <w:r w:rsidRPr="00517BEA">
        <w:rPr>
          <w:rFonts w:eastAsia="Times New Roman" w:cs="Times New Roman"/>
        </w:rPr>
        <w:t xml:space="preserve"> Psychosocial perspectives and the issue of prevention in childhood obesity. </w:t>
      </w:r>
      <w:proofErr w:type="gramStart"/>
      <w:r w:rsidRPr="00517BEA">
        <w:rPr>
          <w:rFonts w:eastAsia="Times New Roman" w:cs="Times New Roman"/>
          <w:i/>
          <w:iCs/>
        </w:rPr>
        <w:t>Frontiers in public health</w:t>
      </w:r>
      <w:r w:rsidRPr="00517BEA">
        <w:rPr>
          <w:rFonts w:eastAsia="Times New Roman" w:cs="Times New Roman"/>
        </w:rPr>
        <w:t xml:space="preserve">, </w:t>
      </w:r>
      <w:r w:rsidRPr="00517BEA">
        <w:rPr>
          <w:rFonts w:eastAsia="Times New Roman" w:cs="Times New Roman"/>
          <w:i/>
          <w:iCs/>
        </w:rPr>
        <w:t>2</w:t>
      </w:r>
      <w:r w:rsidRPr="00517BEA">
        <w:rPr>
          <w:rFonts w:eastAsia="Times New Roman" w:cs="Times New Roman"/>
        </w:rPr>
        <w:t>, 104.</w:t>
      </w:r>
      <w:proofErr w:type="gramEnd"/>
    </w:p>
    <w:p w14:paraId="5070F525" w14:textId="56F1ABEB" w:rsidR="00E23FC9" w:rsidRDefault="00564389" w:rsidP="00C735F2">
      <w:pPr>
        <w:spacing w:line="480" w:lineRule="auto"/>
        <w:ind w:left="720" w:hanging="720"/>
        <w:rPr>
          <w:rFonts w:cs="Times New Roman"/>
        </w:rPr>
      </w:pPr>
      <w:proofErr w:type="gramStart"/>
      <w:r>
        <w:rPr>
          <w:rFonts w:cs="Times New Roman"/>
        </w:rPr>
        <w:t>Fornicola, F. (n.d).</w:t>
      </w:r>
      <w:proofErr w:type="gramEnd"/>
      <w:r>
        <w:rPr>
          <w:rFonts w:cs="Times New Roman"/>
        </w:rPr>
        <w:t xml:space="preserve"> 5 Ways you Can Prevent Childhood Obesity. Retrieved from: </w:t>
      </w:r>
      <w:hyperlink r:id="rId7" w:history="1">
        <w:r w:rsidR="00E23FC9" w:rsidRPr="007903B7">
          <w:rPr>
            <w:rStyle w:val="Hyperlink"/>
            <w:rFonts w:cs="Times New Roman"/>
          </w:rPr>
          <w:t>https://breakingmuscle.com/fitness/5-ways-you-can-help-prevent-childhood-obesity</w:t>
        </w:r>
      </w:hyperlink>
    </w:p>
    <w:p w14:paraId="04165A6B" w14:textId="105D2F77" w:rsidR="00E23FC9" w:rsidRDefault="00564389" w:rsidP="00C735F2">
      <w:pPr>
        <w:spacing w:line="480" w:lineRule="auto"/>
        <w:ind w:left="785" w:hangingChars="327" w:hanging="785"/>
        <w:rPr>
          <w:rFonts w:eastAsia="Times New Roman" w:cs="Times New Roman"/>
        </w:rPr>
      </w:pPr>
      <w:proofErr w:type="gramStart"/>
      <w:r w:rsidRPr="009E7F94">
        <w:rPr>
          <w:rFonts w:eastAsia="Times New Roman" w:cs="Times New Roman"/>
        </w:rPr>
        <w:t>Singh, G. K.</w:t>
      </w:r>
      <w:r w:rsidR="00E23FC9">
        <w:rPr>
          <w:rFonts w:eastAsia="Times New Roman" w:cs="Times New Roman"/>
        </w:rPr>
        <w:t xml:space="preserve">, </w:t>
      </w:r>
      <w:proofErr w:type="spellStart"/>
      <w:r w:rsidR="00E23FC9">
        <w:rPr>
          <w:rFonts w:eastAsia="Times New Roman" w:cs="Times New Roman"/>
        </w:rPr>
        <w:t>Siahpush</w:t>
      </w:r>
      <w:proofErr w:type="spellEnd"/>
      <w:r w:rsidRPr="009E7F94">
        <w:rPr>
          <w:rFonts w:eastAsia="Times New Roman" w:cs="Times New Roman"/>
        </w:rPr>
        <w:t>, M., &amp; Kogan, M. D. (2010).</w:t>
      </w:r>
      <w:proofErr w:type="gramEnd"/>
      <w:r w:rsidRPr="009E7F94">
        <w:rPr>
          <w:rFonts w:eastAsia="Times New Roman" w:cs="Times New Roman"/>
        </w:rPr>
        <w:t xml:space="preserve"> Neighborhood socioeconomic conditions, built environments, and childhood obesity. </w:t>
      </w:r>
      <w:r w:rsidRPr="009E7F94">
        <w:rPr>
          <w:rFonts w:eastAsia="Times New Roman" w:cs="Times New Roman"/>
          <w:i/>
          <w:iCs/>
        </w:rPr>
        <w:t>Health affairs</w:t>
      </w:r>
      <w:r w:rsidRPr="009E7F94">
        <w:rPr>
          <w:rFonts w:eastAsia="Times New Roman" w:cs="Times New Roman"/>
        </w:rPr>
        <w:t xml:space="preserve">, </w:t>
      </w:r>
      <w:r w:rsidRPr="009E7F94">
        <w:rPr>
          <w:rFonts w:eastAsia="Times New Roman" w:cs="Times New Roman"/>
          <w:i/>
          <w:iCs/>
        </w:rPr>
        <w:t>29</w:t>
      </w:r>
      <w:r w:rsidRPr="009E7F94">
        <w:rPr>
          <w:rFonts w:eastAsia="Times New Roman" w:cs="Times New Roman"/>
        </w:rPr>
        <w:t>(3), 503-512.</w:t>
      </w:r>
    </w:p>
    <w:p w14:paraId="293F59EF" w14:textId="574E6E67" w:rsidR="00E23FC9" w:rsidRPr="00517BEA" w:rsidRDefault="00E23FC9" w:rsidP="00E23FC9">
      <w:pPr>
        <w:spacing w:line="480" w:lineRule="auto"/>
        <w:ind w:left="785" w:hangingChars="327" w:hanging="785"/>
        <w:rPr>
          <w:rFonts w:eastAsia="Times New Roman" w:cs="Times New Roman"/>
        </w:rPr>
      </w:pPr>
      <w:proofErr w:type="gramStart"/>
      <w:r w:rsidRPr="00517BEA">
        <w:rPr>
          <w:rFonts w:eastAsia="Times New Roman" w:cs="Times New Roman"/>
        </w:rPr>
        <w:t>Strauss, R. S., &amp; Knight, J. (1999).</w:t>
      </w:r>
      <w:proofErr w:type="gramEnd"/>
      <w:r w:rsidRPr="00517BEA">
        <w:rPr>
          <w:rFonts w:eastAsia="Times New Roman" w:cs="Times New Roman"/>
        </w:rPr>
        <w:t xml:space="preserve"> Influence of the home environment on the development of obesity in children. </w:t>
      </w:r>
      <w:r w:rsidRPr="00517BEA">
        <w:rPr>
          <w:rFonts w:eastAsia="Times New Roman" w:cs="Times New Roman"/>
          <w:i/>
          <w:iCs/>
        </w:rPr>
        <w:t>Pediatrics</w:t>
      </w:r>
      <w:r w:rsidRPr="00517BEA">
        <w:rPr>
          <w:rFonts w:eastAsia="Times New Roman" w:cs="Times New Roman"/>
        </w:rPr>
        <w:t xml:space="preserve">, </w:t>
      </w:r>
      <w:r w:rsidRPr="00517BEA">
        <w:rPr>
          <w:rFonts w:eastAsia="Times New Roman" w:cs="Times New Roman"/>
          <w:i/>
          <w:iCs/>
        </w:rPr>
        <w:t>103</w:t>
      </w:r>
      <w:r w:rsidRPr="00517BEA">
        <w:rPr>
          <w:rFonts w:eastAsia="Times New Roman" w:cs="Times New Roman"/>
        </w:rPr>
        <w:t>(6), e85-e85.</w:t>
      </w:r>
    </w:p>
    <w:p w14:paraId="34B785FC" w14:textId="5096568F" w:rsidR="00E23FC9" w:rsidRPr="009E7F94" w:rsidRDefault="00E23FC9" w:rsidP="00E23FC9">
      <w:pPr>
        <w:spacing w:line="480" w:lineRule="auto"/>
        <w:ind w:left="785" w:hangingChars="327" w:hanging="785"/>
        <w:rPr>
          <w:rFonts w:eastAsia="Times New Roman" w:cs="Times New Roman"/>
        </w:rPr>
      </w:pPr>
    </w:p>
    <w:p w14:paraId="652E1A65" w14:textId="77777777" w:rsidR="00E23FC9" w:rsidRPr="009E7F94" w:rsidRDefault="00E23FC9" w:rsidP="00564389">
      <w:pPr>
        <w:spacing w:line="480" w:lineRule="auto"/>
        <w:ind w:left="785" w:hangingChars="327" w:hanging="785"/>
        <w:rPr>
          <w:rFonts w:eastAsia="Times New Roman" w:cs="Times New Roman"/>
        </w:rPr>
      </w:pPr>
    </w:p>
    <w:p w14:paraId="0CB7B3F2" w14:textId="063779F9" w:rsidR="00287543" w:rsidRPr="00564389" w:rsidRDefault="00287543" w:rsidP="00564389">
      <w:pPr>
        <w:spacing w:line="480" w:lineRule="auto"/>
        <w:jc w:val="center"/>
        <w:rPr>
          <w:rFonts w:cs="Times New Roman"/>
        </w:rPr>
      </w:pPr>
    </w:p>
    <w:sectPr w:rsidR="00287543" w:rsidRPr="00564389" w:rsidSect="00587767">
      <w:headerReference w:type="default" r:id="rId8"/>
      <w:headerReference w:type="first" r:id="rId9"/>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E564B3" w14:textId="77777777" w:rsidR="001E4F7E" w:rsidRDefault="001E4F7E" w:rsidP="007D4AB5">
      <w:r>
        <w:separator/>
      </w:r>
    </w:p>
  </w:endnote>
  <w:endnote w:type="continuationSeparator" w:id="0">
    <w:p w14:paraId="6B339B16" w14:textId="77777777" w:rsidR="001E4F7E" w:rsidRDefault="001E4F7E" w:rsidP="007D4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80E076" w14:textId="77777777" w:rsidR="001E4F7E" w:rsidRDefault="001E4F7E" w:rsidP="007D4AB5">
      <w:r>
        <w:separator/>
      </w:r>
    </w:p>
  </w:footnote>
  <w:footnote w:type="continuationSeparator" w:id="0">
    <w:p w14:paraId="67BC42D9" w14:textId="77777777" w:rsidR="001E4F7E" w:rsidRDefault="001E4F7E" w:rsidP="007D4A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0B5717" w14:textId="4723EFEF" w:rsidR="007D4AB5" w:rsidRDefault="007D4AB5" w:rsidP="007D4AB5">
    <w:pPr>
      <w:pStyle w:val="Header"/>
      <w:tabs>
        <w:tab w:val="clear" w:pos="4680"/>
        <w:tab w:val="clear" w:pos="9360"/>
        <w:tab w:val="left" w:pos="3060"/>
      </w:tabs>
    </w:pPr>
  </w:p>
  <w:p w14:paraId="3CD149C3" w14:textId="3484B3F3" w:rsidR="007D4AB5" w:rsidRDefault="00587767" w:rsidP="00587767">
    <w:pPr>
      <w:pStyle w:val="Header"/>
      <w:tabs>
        <w:tab w:val="clear" w:pos="4680"/>
        <w:tab w:val="clear" w:pos="9360"/>
        <w:tab w:val="left" w:pos="3060"/>
      </w:tabs>
    </w:pPr>
    <w:r>
      <w:t xml:space="preserve">FINAL ACTION PLAN </w:t>
    </w:r>
    <w:r>
      <w:tab/>
    </w:r>
    <w:r>
      <w:tab/>
    </w:r>
    <w:r>
      <w:tab/>
    </w:r>
    <w:r>
      <w:tab/>
    </w:r>
    <w:r>
      <w:tab/>
    </w:r>
    <w:r>
      <w:tab/>
    </w:r>
    <w:r>
      <w:tab/>
    </w:r>
    <w:r>
      <w:tab/>
    </w:r>
    <w:r>
      <w:tab/>
    </w:r>
    <w:r>
      <w:fldChar w:fldCharType="begin"/>
    </w:r>
    <w:r>
      <w:instrText xml:space="preserve"> PAGE   \* MERGEFORMAT </w:instrText>
    </w:r>
    <w:r>
      <w:fldChar w:fldCharType="separate"/>
    </w:r>
    <w:r w:rsidR="009C75F3">
      <w:rPr>
        <w:noProof/>
      </w:rPr>
      <w:t>8</w:t>
    </w:r>
    <w:r>
      <w:rPr>
        <w:noProof/>
      </w:rPr>
      <w:fldChar w:fldCharType="end"/>
    </w:r>
  </w:p>
  <w:p w14:paraId="30A7D05D" w14:textId="77777777" w:rsidR="007D4AB5" w:rsidRDefault="007D4AB5">
    <w:pPr>
      <w:pStyle w:val="Header"/>
    </w:pPr>
  </w:p>
  <w:p w14:paraId="0AB9FE35" w14:textId="77777777" w:rsidR="007D4AB5" w:rsidRDefault="007D4A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F92D88" w14:textId="496B1398" w:rsidR="00587767" w:rsidRDefault="00587767">
    <w:pPr>
      <w:pStyle w:val="Header"/>
    </w:pPr>
    <w:r>
      <w:t xml:space="preserve">Running Head: FINAL ACTION PLAN </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748"/>
    <w:rsid w:val="000125A8"/>
    <w:rsid w:val="00021CA7"/>
    <w:rsid w:val="00037276"/>
    <w:rsid w:val="00067B71"/>
    <w:rsid w:val="00102F10"/>
    <w:rsid w:val="001A3FC2"/>
    <w:rsid w:val="001E4F7E"/>
    <w:rsid w:val="00233D1F"/>
    <w:rsid w:val="0024272B"/>
    <w:rsid w:val="00287543"/>
    <w:rsid w:val="002960CE"/>
    <w:rsid w:val="002C6A4D"/>
    <w:rsid w:val="002E72D3"/>
    <w:rsid w:val="00312888"/>
    <w:rsid w:val="00345987"/>
    <w:rsid w:val="003502CD"/>
    <w:rsid w:val="00385F08"/>
    <w:rsid w:val="0039057C"/>
    <w:rsid w:val="004076E5"/>
    <w:rsid w:val="004562D3"/>
    <w:rsid w:val="004A6A37"/>
    <w:rsid w:val="004C3B5E"/>
    <w:rsid w:val="00541EB5"/>
    <w:rsid w:val="00564389"/>
    <w:rsid w:val="00587767"/>
    <w:rsid w:val="005A4679"/>
    <w:rsid w:val="005D61E6"/>
    <w:rsid w:val="00651DF5"/>
    <w:rsid w:val="006A2C3D"/>
    <w:rsid w:val="006D2910"/>
    <w:rsid w:val="00732CE5"/>
    <w:rsid w:val="0075428B"/>
    <w:rsid w:val="00772F10"/>
    <w:rsid w:val="007D4AB5"/>
    <w:rsid w:val="00836CD2"/>
    <w:rsid w:val="008852A7"/>
    <w:rsid w:val="008A7397"/>
    <w:rsid w:val="008E3367"/>
    <w:rsid w:val="008F59BF"/>
    <w:rsid w:val="00901587"/>
    <w:rsid w:val="00955078"/>
    <w:rsid w:val="009C75F3"/>
    <w:rsid w:val="009D5EBD"/>
    <w:rsid w:val="009D6748"/>
    <w:rsid w:val="009F39C8"/>
    <w:rsid w:val="00AD3504"/>
    <w:rsid w:val="00B50079"/>
    <w:rsid w:val="00BD7985"/>
    <w:rsid w:val="00BE4156"/>
    <w:rsid w:val="00C735F2"/>
    <w:rsid w:val="00C765BD"/>
    <w:rsid w:val="00C951FD"/>
    <w:rsid w:val="00CE24C7"/>
    <w:rsid w:val="00DF0F0F"/>
    <w:rsid w:val="00E23FC9"/>
    <w:rsid w:val="00E65215"/>
    <w:rsid w:val="00EE3395"/>
    <w:rsid w:val="00F11B0E"/>
    <w:rsid w:val="00F60F7F"/>
    <w:rsid w:val="00FA1D2C"/>
    <w:rsid w:val="00FC2D36"/>
    <w:rsid w:val="00FF78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7348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9BF"/>
    <w:rPr>
      <w:rFonts w:ascii="Times New Roman" w:hAnsi="Times New Roman"/>
    </w:rPr>
  </w:style>
  <w:style w:type="paragraph" w:styleId="Heading1">
    <w:name w:val="heading 1"/>
    <w:basedOn w:val="Normal"/>
    <w:next w:val="Normal"/>
    <w:link w:val="Heading1Char"/>
    <w:uiPriority w:val="9"/>
    <w:qFormat/>
    <w:rsid w:val="00E6521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5987"/>
    <w:rPr>
      <w:color w:val="0000FF" w:themeColor="hyperlink"/>
      <w:u w:val="single"/>
    </w:rPr>
  </w:style>
  <w:style w:type="paragraph" w:styleId="ListParagraph">
    <w:name w:val="List Paragraph"/>
    <w:basedOn w:val="Normal"/>
    <w:uiPriority w:val="34"/>
    <w:qFormat/>
    <w:rsid w:val="00CE24C7"/>
    <w:pPr>
      <w:ind w:left="720"/>
      <w:contextualSpacing/>
    </w:pPr>
  </w:style>
  <w:style w:type="character" w:styleId="FollowedHyperlink">
    <w:name w:val="FollowedHyperlink"/>
    <w:basedOn w:val="DefaultParagraphFont"/>
    <w:uiPriority w:val="99"/>
    <w:semiHidden/>
    <w:unhideWhenUsed/>
    <w:rsid w:val="009F39C8"/>
    <w:rPr>
      <w:color w:val="800080" w:themeColor="followedHyperlink"/>
      <w:u w:val="single"/>
    </w:rPr>
  </w:style>
  <w:style w:type="character" w:customStyle="1" w:styleId="Heading1Char">
    <w:name w:val="Heading 1 Char"/>
    <w:basedOn w:val="DefaultParagraphFont"/>
    <w:link w:val="Heading1"/>
    <w:uiPriority w:val="9"/>
    <w:rsid w:val="00E65215"/>
    <w:rPr>
      <w:rFonts w:asciiTheme="majorHAnsi" w:eastAsiaTheme="majorEastAsia" w:hAnsiTheme="majorHAnsi" w:cstheme="majorBidi"/>
      <w:color w:val="365F91" w:themeColor="accent1" w:themeShade="BF"/>
      <w:sz w:val="32"/>
      <w:szCs w:val="32"/>
    </w:rPr>
  </w:style>
  <w:style w:type="character" w:customStyle="1" w:styleId="UnresolvedMention">
    <w:name w:val="Unresolved Mention"/>
    <w:basedOn w:val="DefaultParagraphFont"/>
    <w:uiPriority w:val="99"/>
    <w:semiHidden/>
    <w:unhideWhenUsed/>
    <w:rsid w:val="00E23FC9"/>
    <w:rPr>
      <w:color w:val="808080"/>
      <w:shd w:val="clear" w:color="auto" w:fill="E6E6E6"/>
    </w:rPr>
  </w:style>
  <w:style w:type="paragraph" w:styleId="Header">
    <w:name w:val="header"/>
    <w:basedOn w:val="Normal"/>
    <w:link w:val="HeaderChar"/>
    <w:uiPriority w:val="99"/>
    <w:unhideWhenUsed/>
    <w:rsid w:val="007D4AB5"/>
    <w:pPr>
      <w:tabs>
        <w:tab w:val="center" w:pos="4680"/>
        <w:tab w:val="right" w:pos="9360"/>
      </w:tabs>
    </w:pPr>
  </w:style>
  <w:style w:type="character" w:customStyle="1" w:styleId="HeaderChar">
    <w:name w:val="Header Char"/>
    <w:basedOn w:val="DefaultParagraphFont"/>
    <w:link w:val="Header"/>
    <w:uiPriority w:val="99"/>
    <w:rsid w:val="007D4AB5"/>
    <w:rPr>
      <w:rFonts w:ascii="Times New Roman" w:hAnsi="Times New Roman"/>
    </w:rPr>
  </w:style>
  <w:style w:type="paragraph" w:styleId="Footer">
    <w:name w:val="footer"/>
    <w:basedOn w:val="Normal"/>
    <w:link w:val="FooterChar"/>
    <w:uiPriority w:val="99"/>
    <w:unhideWhenUsed/>
    <w:rsid w:val="007D4AB5"/>
    <w:pPr>
      <w:tabs>
        <w:tab w:val="center" w:pos="4680"/>
        <w:tab w:val="right" w:pos="9360"/>
      </w:tabs>
    </w:pPr>
  </w:style>
  <w:style w:type="character" w:customStyle="1" w:styleId="FooterChar">
    <w:name w:val="Footer Char"/>
    <w:basedOn w:val="DefaultParagraphFont"/>
    <w:link w:val="Footer"/>
    <w:uiPriority w:val="99"/>
    <w:rsid w:val="007D4AB5"/>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9BF"/>
    <w:rPr>
      <w:rFonts w:ascii="Times New Roman" w:hAnsi="Times New Roman"/>
    </w:rPr>
  </w:style>
  <w:style w:type="paragraph" w:styleId="Heading1">
    <w:name w:val="heading 1"/>
    <w:basedOn w:val="Normal"/>
    <w:next w:val="Normal"/>
    <w:link w:val="Heading1Char"/>
    <w:uiPriority w:val="9"/>
    <w:qFormat/>
    <w:rsid w:val="00E6521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5987"/>
    <w:rPr>
      <w:color w:val="0000FF" w:themeColor="hyperlink"/>
      <w:u w:val="single"/>
    </w:rPr>
  </w:style>
  <w:style w:type="paragraph" w:styleId="ListParagraph">
    <w:name w:val="List Paragraph"/>
    <w:basedOn w:val="Normal"/>
    <w:uiPriority w:val="34"/>
    <w:qFormat/>
    <w:rsid w:val="00CE24C7"/>
    <w:pPr>
      <w:ind w:left="720"/>
      <w:contextualSpacing/>
    </w:pPr>
  </w:style>
  <w:style w:type="character" w:styleId="FollowedHyperlink">
    <w:name w:val="FollowedHyperlink"/>
    <w:basedOn w:val="DefaultParagraphFont"/>
    <w:uiPriority w:val="99"/>
    <w:semiHidden/>
    <w:unhideWhenUsed/>
    <w:rsid w:val="009F39C8"/>
    <w:rPr>
      <w:color w:val="800080" w:themeColor="followedHyperlink"/>
      <w:u w:val="single"/>
    </w:rPr>
  </w:style>
  <w:style w:type="character" w:customStyle="1" w:styleId="Heading1Char">
    <w:name w:val="Heading 1 Char"/>
    <w:basedOn w:val="DefaultParagraphFont"/>
    <w:link w:val="Heading1"/>
    <w:uiPriority w:val="9"/>
    <w:rsid w:val="00E65215"/>
    <w:rPr>
      <w:rFonts w:asciiTheme="majorHAnsi" w:eastAsiaTheme="majorEastAsia" w:hAnsiTheme="majorHAnsi" w:cstheme="majorBidi"/>
      <w:color w:val="365F91" w:themeColor="accent1" w:themeShade="BF"/>
      <w:sz w:val="32"/>
      <w:szCs w:val="32"/>
    </w:rPr>
  </w:style>
  <w:style w:type="character" w:customStyle="1" w:styleId="UnresolvedMention">
    <w:name w:val="Unresolved Mention"/>
    <w:basedOn w:val="DefaultParagraphFont"/>
    <w:uiPriority w:val="99"/>
    <w:semiHidden/>
    <w:unhideWhenUsed/>
    <w:rsid w:val="00E23FC9"/>
    <w:rPr>
      <w:color w:val="808080"/>
      <w:shd w:val="clear" w:color="auto" w:fill="E6E6E6"/>
    </w:rPr>
  </w:style>
  <w:style w:type="paragraph" w:styleId="Header">
    <w:name w:val="header"/>
    <w:basedOn w:val="Normal"/>
    <w:link w:val="HeaderChar"/>
    <w:uiPriority w:val="99"/>
    <w:unhideWhenUsed/>
    <w:rsid w:val="007D4AB5"/>
    <w:pPr>
      <w:tabs>
        <w:tab w:val="center" w:pos="4680"/>
        <w:tab w:val="right" w:pos="9360"/>
      </w:tabs>
    </w:pPr>
  </w:style>
  <w:style w:type="character" w:customStyle="1" w:styleId="HeaderChar">
    <w:name w:val="Header Char"/>
    <w:basedOn w:val="DefaultParagraphFont"/>
    <w:link w:val="Header"/>
    <w:uiPriority w:val="99"/>
    <w:rsid w:val="007D4AB5"/>
    <w:rPr>
      <w:rFonts w:ascii="Times New Roman" w:hAnsi="Times New Roman"/>
    </w:rPr>
  </w:style>
  <w:style w:type="paragraph" w:styleId="Footer">
    <w:name w:val="footer"/>
    <w:basedOn w:val="Normal"/>
    <w:link w:val="FooterChar"/>
    <w:uiPriority w:val="99"/>
    <w:unhideWhenUsed/>
    <w:rsid w:val="007D4AB5"/>
    <w:pPr>
      <w:tabs>
        <w:tab w:val="center" w:pos="4680"/>
        <w:tab w:val="right" w:pos="9360"/>
      </w:tabs>
    </w:pPr>
  </w:style>
  <w:style w:type="character" w:customStyle="1" w:styleId="FooterChar">
    <w:name w:val="Footer Char"/>
    <w:basedOn w:val="DefaultParagraphFont"/>
    <w:link w:val="Footer"/>
    <w:uiPriority w:val="99"/>
    <w:rsid w:val="007D4AB5"/>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reakingmuscle.com/fitness/5-ways-you-can-help-prevent-childhood-obesit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8</Pages>
  <Words>2064</Words>
  <Characters>11768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13805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creator>
  <cp:lastModifiedBy>d</cp:lastModifiedBy>
  <cp:revision>8</cp:revision>
  <dcterms:created xsi:type="dcterms:W3CDTF">2018-02-25T14:41:00Z</dcterms:created>
  <dcterms:modified xsi:type="dcterms:W3CDTF">2018-02-25T18:55:00Z</dcterms:modified>
</cp:coreProperties>
</file>